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637</w:t>
      </w:r>
      <w:r>
        <w:rPr>
          <w:rFonts w:ascii="Times New Roman" w:eastAsia="Times New Roman" w:hAnsi="Times New Roman" w:cs="Times New Roman"/>
          <w:sz w:val="26"/>
          <w:szCs w:val="26"/>
        </w:rPr>
        <w:t>-2802/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Охунзоды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FIOgrp-8rplc-4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ExternalSystemDefinedgrp-20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3rplc-6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проживающего: </w:t>
      </w:r>
      <w:r>
        <w:rPr>
          <w:rStyle w:val="cat-Addressgrp-2rplc-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работающего, в/у </w:t>
      </w:r>
      <w:r>
        <w:rPr>
          <w:rStyle w:val="cat-ExternalSystemDefinedgrp-18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honeNumbergrp-15rplc-9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Style w:val="cat-ExternalSystemDefinedgrp-19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Dategrp-5rplc-1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14rplc-12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проживающий по адресу: </w:t>
      </w:r>
      <w:r>
        <w:rPr>
          <w:rStyle w:val="cat-Addressgrp-2rplc-15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 административный штраф в установленные законом сроки в размере </w:t>
      </w:r>
      <w:r>
        <w:rPr>
          <w:rStyle w:val="cat-Sumgrp-11rplc-16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постановлению по делу об административном правонарушении </w:t>
      </w:r>
      <w:r>
        <w:rPr>
          <w:rStyle w:val="cat-UserDefinedgrp-29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6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3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не явился, о месте и времени рассмотрения дела извещен надлежащим образом. Ходатайство об отложении рассмотрения дела от него не поступило; уважительная причина его неявки судом не установлена. Предоставленной ему возможностью реализовать свое право на судебную защиту как лично, так и через своего представителя, будучи извещенным о судебном </w:t>
      </w:r>
      <w:r>
        <w:rPr>
          <w:rFonts w:ascii="Times New Roman" w:eastAsia="Times New Roman" w:hAnsi="Times New Roman" w:cs="Times New Roman"/>
          <w:sz w:val="26"/>
          <w:szCs w:val="26"/>
        </w:rPr>
        <w:t>заседании,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воспользовался.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5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4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неуплате штрафа в установленный законом </w:t>
      </w:r>
      <w:r>
        <w:rPr>
          <w:rFonts w:ascii="Times New Roman" w:eastAsia="Times New Roman" w:hAnsi="Times New Roman" w:cs="Times New Roman"/>
          <w:sz w:val="26"/>
          <w:szCs w:val="26"/>
        </w:rPr>
        <w:t>срок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подтверждается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исследованными судом: протоколом об административном правонарушении;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постановления по делу об административном правонарушении; уведомлением сотрудника ГИБДД об отсутствии сведений об уплате штрафа, сведениями с ГИС ГМП.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25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UserDefinedgrp-26rplc-29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FIOgrp-8rplc-30"/>
          <w:rFonts w:ascii="Times New Roman" w:eastAsia="Times New Roman" w:hAnsi="Times New Roman" w:cs="Times New Roman"/>
          <w:b/>
          <w:bCs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Style w:val="cat-Sumgrp-12rplc-31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суток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УФК по </w:t>
      </w:r>
      <w:r>
        <w:rPr>
          <w:rStyle w:val="cat-Addressgrp-3rplc-32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28rplc-33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Style w:val="cat-FIOgrp-10rplc-3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Style w:val="cat-FIOgrp-10rplc-39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FIOgrp-8rplc-4">
    <w:name w:val="cat-FIO grp-8 rplc-4"/>
    <w:basedOn w:val="DefaultParagraphFont"/>
  </w:style>
  <w:style w:type="character" w:customStyle="1" w:styleId="cat-ExternalSystemDefinedgrp-20rplc-5">
    <w:name w:val="cat-ExternalSystemDefined grp-20 rplc-5"/>
    <w:basedOn w:val="DefaultParagraphFont"/>
  </w:style>
  <w:style w:type="character" w:customStyle="1" w:styleId="cat-PassportDatagrp-13rplc-6">
    <w:name w:val="cat-PassportData grp-13 rplc-6"/>
    <w:basedOn w:val="DefaultParagraphFont"/>
  </w:style>
  <w:style w:type="character" w:customStyle="1" w:styleId="cat-Addressgrp-2rplc-7">
    <w:name w:val="cat-Address grp-2 rplc-7"/>
    <w:basedOn w:val="DefaultParagraphFont"/>
  </w:style>
  <w:style w:type="character" w:customStyle="1" w:styleId="cat-ExternalSystemDefinedgrp-18rplc-8">
    <w:name w:val="cat-ExternalSystemDefined grp-18 rplc-8"/>
    <w:basedOn w:val="DefaultParagraphFont"/>
  </w:style>
  <w:style w:type="character" w:customStyle="1" w:styleId="cat-PhoneNumbergrp-15rplc-9">
    <w:name w:val="cat-PhoneNumber grp-15 rplc-9"/>
    <w:basedOn w:val="DefaultParagraphFont"/>
  </w:style>
  <w:style w:type="character" w:customStyle="1" w:styleId="cat-ExternalSystemDefinedgrp-19rplc-10">
    <w:name w:val="cat-ExternalSystemDefined grp-19 rplc-10"/>
    <w:basedOn w:val="DefaultParagraphFont"/>
  </w:style>
  <w:style w:type="character" w:customStyle="1" w:styleId="cat-Dategrp-5rplc-11">
    <w:name w:val="cat-Date grp-5 rplc-11"/>
    <w:basedOn w:val="DefaultParagraphFont"/>
  </w:style>
  <w:style w:type="character" w:customStyle="1" w:styleId="cat-Timegrp-14rplc-12">
    <w:name w:val="cat-Time grp-14 rplc-12"/>
    <w:basedOn w:val="DefaultParagraphFont"/>
  </w:style>
  <w:style w:type="character" w:customStyle="1" w:styleId="cat-UserDefinedgrp-21rplc-14">
    <w:name w:val="cat-UserDefined grp-21 rplc-14"/>
    <w:basedOn w:val="DefaultParagraphFont"/>
  </w:style>
  <w:style w:type="character" w:customStyle="1" w:styleId="cat-Addressgrp-2rplc-15">
    <w:name w:val="cat-Address grp-2 rplc-15"/>
    <w:basedOn w:val="DefaultParagraphFont"/>
  </w:style>
  <w:style w:type="character" w:customStyle="1" w:styleId="cat-Sumgrp-11rplc-16">
    <w:name w:val="cat-Sum grp-11 rplc-16"/>
    <w:basedOn w:val="DefaultParagraphFont"/>
  </w:style>
  <w:style w:type="character" w:customStyle="1" w:styleId="cat-UserDefinedgrp-29rplc-17">
    <w:name w:val="cat-UserDefined grp-29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UserDefinedgrp-23rplc-19">
    <w:name w:val="cat-UserDefined grp-23 rplc-19"/>
    <w:basedOn w:val="DefaultParagraphFont"/>
  </w:style>
  <w:style w:type="character" w:customStyle="1" w:styleId="cat-UserDefinedgrp-24rplc-22">
    <w:name w:val="cat-UserDefined grp-24 rplc-22"/>
    <w:basedOn w:val="DefaultParagraphFont"/>
  </w:style>
  <w:style w:type="character" w:customStyle="1" w:styleId="cat-UserDefinedgrp-25rplc-23">
    <w:name w:val="cat-UserDefined grp-25 rplc-23"/>
    <w:basedOn w:val="DefaultParagraphFont"/>
  </w:style>
  <w:style w:type="character" w:customStyle="1" w:styleId="cat-UserDefinedgrp-24rplc-25">
    <w:name w:val="cat-UserDefined grp-24 rplc-25"/>
    <w:basedOn w:val="DefaultParagraphFont"/>
  </w:style>
  <w:style w:type="character" w:customStyle="1" w:styleId="cat-UserDefinedgrp-25rplc-26">
    <w:name w:val="cat-UserDefined grp-25 rplc-26"/>
    <w:basedOn w:val="DefaultParagraphFont"/>
  </w:style>
  <w:style w:type="character" w:customStyle="1" w:styleId="cat-UserDefinedgrp-27rplc-28">
    <w:name w:val="cat-UserDefined grp-27 rplc-28"/>
    <w:basedOn w:val="DefaultParagraphFont"/>
  </w:style>
  <w:style w:type="character" w:customStyle="1" w:styleId="cat-UserDefinedgrp-26rplc-29">
    <w:name w:val="cat-UserDefined grp-26 rplc-29"/>
    <w:basedOn w:val="DefaultParagraphFont"/>
  </w:style>
  <w:style w:type="character" w:customStyle="1" w:styleId="cat-FIOgrp-8rplc-30">
    <w:name w:val="cat-FIO grp-8 rplc-30"/>
    <w:basedOn w:val="DefaultParagraphFont"/>
  </w:style>
  <w:style w:type="character" w:customStyle="1" w:styleId="cat-Sumgrp-12rplc-31">
    <w:name w:val="cat-Sum grp-12 rplc-31"/>
    <w:basedOn w:val="DefaultParagraphFont"/>
  </w:style>
  <w:style w:type="character" w:customStyle="1" w:styleId="cat-Addressgrp-3rplc-32">
    <w:name w:val="cat-Address grp-3 rplc-32"/>
    <w:basedOn w:val="DefaultParagraphFont"/>
  </w:style>
  <w:style w:type="character" w:customStyle="1" w:styleId="cat-UserDefinedgrp-28rplc-33">
    <w:name w:val="cat-UserDefined grp-28 rplc-33"/>
    <w:basedOn w:val="DefaultParagraphFont"/>
  </w:style>
  <w:style w:type="character" w:customStyle="1" w:styleId="cat-FIOgrp-10rplc-38">
    <w:name w:val="cat-FIO grp-10 rplc-38"/>
    <w:basedOn w:val="DefaultParagraphFont"/>
  </w:style>
  <w:style w:type="character" w:customStyle="1" w:styleId="cat-FIOgrp-10rplc-39">
    <w:name w:val="cat-FIO grp-10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